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25A" w:rsidRPr="004F025A" w:rsidRDefault="00CC3A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4F025A" w:rsidRPr="004F025A">
        <w:rPr>
          <w:rFonts w:ascii="Times New Roman" w:hAnsi="Times New Roman" w:cs="Times New Roman"/>
          <w:b/>
          <w:sz w:val="24"/>
          <w:szCs w:val="24"/>
        </w:rPr>
        <w:t>.04.2020</w:t>
      </w:r>
      <w:r w:rsidR="004F025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3CAC">
        <w:rPr>
          <w:rFonts w:ascii="Times New Roman" w:hAnsi="Times New Roman" w:cs="Times New Roman"/>
          <w:b/>
          <w:sz w:val="24"/>
          <w:szCs w:val="24"/>
        </w:rPr>
        <w:t>География 9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3A76" w:rsidRPr="00CC3A76" w:rsidRDefault="004F025A" w:rsidP="00CC3A76">
      <w:pPr>
        <w:rPr>
          <w:rFonts w:ascii="Times New Roman" w:hAnsi="Times New Roman" w:cs="Times New Roman"/>
          <w:b/>
          <w:sz w:val="24"/>
          <w:szCs w:val="24"/>
        </w:rPr>
      </w:pPr>
      <w:r w:rsidRPr="004F025A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4F025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A76" w:rsidRPr="00CC3A76">
        <w:rPr>
          <w:rFonts w:ascii="Times New Roman" w:hAnsi="Times New Roman" w:cs="Times New Roman"/>
          <w:b/>
          <w:sz w:val="24"/>
          <w:szCs w:val="24"/>
        </w:rPr>
        <w:t>Народы и религии России</w:t>
      </w:r>
    </w:p>
    <w:p w:rsidR="00CC3A76" w:rsidRDefault="00CC3A76" w:rsidP="00CC3A76">
      <w:pPr>
        <w:rPr>
          <w:rFonts w:ascii="Times New Roman" w:hAnsi="Times New Roman" w:cs="Times New Roman"/>
          <w:b/>
          <w:sz w:val="24"/>
          <w:szCs w:val="24"/>
        </w:rPr>
      </w:pPr>
      <w:r w:rsidRPr="00CC3A76">
        <w:rPr>
          <w:rFonts w:ascii="Times New Roman" w:hAnsi="Times New Roman" w:cs="Times New Roman"/>
          <w:b/>
          <w:sz w:val="24"/>
          <w:szCs w:val="24"/>
        </w:rPr>
        <w:t>География религий</w:t>
      </w:r>
    </w:p>
    <w:p w:rsidR="004F025A" w:rsidRDefault="004F025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025A">
        <w:rPr>
          <w:rFonts w:ascii="Times New Roman" w:hAnsi="Times New Roman" w:cs="Times New Roman"/>
          <w:b/>
          <w:sz w:val="24"/>
          <w:szCs w:val="24"/>
        </w:rPr>
        <w:t>Д.з</w:t>
      </w:r>
      <w:proofErr w:type="spellEnd"/>
      <w:r w:rsidRPr="004F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3A76">
        <w:rPr>
          <w:rFonts w:ascii="Times New Roman" w:hAnsi="Times New Roman" w:cs="Times New Roman"/>
          <w:b/>
          <w:sz w:val="24"/>
          <w:szCs w:val="24"/>
        </w:rPr>
        <w:t>Выучить п.3</w:t>
      </w:r>
      <w:r w:rsidR="00F33CAC" w:rsidRPr="00F33CAC">
        <w:rPr>
          <w:rFonts w:ascii="Times New Roman" w:hAnsi="Times New Roman" w:cs="Times New Roman"/>
          <w:b/>
          <w:sz w:val="24"/>
          <w:szCs w:val="24"/>
        </w:rPr>
        <w:t xml:space="preserve"> по ТК ответить на вопросы</w:t>
      </w:r>
    </w:p>
    <w:p w:rsidR="00CC3A76" w:rsidRPr="00CC3A76" w:rsidRDefault="00CC3A76" w:rsidP="00CC3A76">
      <w:pPr>
        <w:spacing w:after="0" w:line="240" w:lineRule="auto"/>
        <w:rPr>
          <w:rFonts w:ascii="Times New Roman" w:eastAsia="Times New Roman" w:hAnsi="Times New Roman" w:cs="Times New Roman"/>
          <w:color w:val="656565"/>
          <w:sz w:val="19"/>
          <w:szCs w:val="19"/>
          <w:shd w:val="clear" w:color="auto" w:fill="FFFFFF"/>
          <w:lang w:eastAsia="ru-RU"/>
        </w:rPr>
      </w:pPr>
      <w:r w:rsidRPr="00CC3A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C3A7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"https://vk.com/video145128641_456239875?list=3440486e654762d4db" </w:instrText>
      </w:r>
      <w:r w:rsidRPr="00CC3A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CC3A7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Видео урок  15 лучших достопримечательностей мира</w:t>
      </w:r>
    </w:p>
    <w:p w:rsidR="00CC3A76" w:rsidRDefault="00CC3A76" w:rsidP="00CC3A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A7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C3A76" w:rsidRPr="00CC3A76" w:rsidRDefault="00CC3A76" w:rsidP="00CC3A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A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Географический диктант по теме « Численность населения России».</w:t>
      </w:r>
    </w:p>
    <w:p w:rsidR="00CC3A76" w:rsidRPr="00CC3A76" w:rsidRDefault="00CC3A76" w:rsidP="00CC3A76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Численность населения России составляет _______ </w:t>
      </w:r>
      <w:proofErr w:type="spellStart"/>
      <w:r w:rsidRPr="00CC3A76">
        <w:rPr>
          <w:rFonts w:ascii="Times New Roman" w:eastAsia="Times New Roman" w:hAnsi="Times New Roman" w:cs="Times New Roman"/>
          <w:lang w:eastAsia="ru-RU"/>
        </w:rPr>
        <w:t>млн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еловек</w:t>
      </w:r>
      <w:proofErr w:type="spellEnd"/>
      <w:r w:rsidRPr="00CC3A76">
        <w:rPr>
          <w:rFonts w:ascii="Times New Roman" w:eastAsia="Times New Roman" w:hAnsi="Times New Roman" w:cs="Times New Roman"/>
          <w:lang w:eastAsia="ru-RU"/>
        </w:rPr>
        <w:t xml:space="preserve"> (142,9)</w:t>
      </w:r>
    </w:p>
    <w:p w:rsidR="00CC3A76" w:rsidRPr="00CC3A76" w:rsidRDefault="00CC3A76" w:rsidP="00CC3A76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>В каком году прошла последняя перепись населения? (2010г.)</w:t>
      </w:r>
    </w:p>
    <w:p w:rsidR="00CC3A76" w:rsidRPr="00CC3A76" w:rsidRDefault="00CC3A76" w:rsidP="00CC3A76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Численность населения страны зависит от ___________________________ и_________________________________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естественного и механического движения)</w:t>
      </w:r>
    </w:p>
    <w:p w:rsidR="00CC3A76" w:rsidRPr="00CC3A76" w:rsidRDefault="00CC3A76" w:rsidP="00CC3A76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>Естественный прирост – это ________________________________________________</w:t>
      </w:r>
    </w:p>
    <w:p w:rsidR="00CC3A76" w:rsidRPr="00CC3A76" w:rsidRDefault="00CC3A76" w:rsidP="00CC3A76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>( разница между рождаемостью и смертностью).</w:t>
      </w:r>
    </w:p>
    <w:p w:rsidR="00CC3A76" w:rsidRPr="00CC3A76" w:rsidRDefault="00CC3A76" w:rsidP="00CC3A76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Отрицательный естественный прирост является признаком ________________ населения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убыли).</w:t>
      </w:r>
    </w:p>
    <w:p w:rsidR="00CC3A76" w:rsidRPr="00CC3A76" w:rsidRDefault="00CC3A76" w:rsidP="00CC3A76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Естественная убыль населения называется _____________________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депопуляцией)</w:t>
      </w:r>
    </w:p>
    <w:p w:rsidR="00CC3A76" w:rsidRPr="00CC3A76" w:rsidRDefault="00CC3A76" w:rsidP="00CC3A76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Переход от одного типа воспроизводства к другому называется _______________________________________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демографической революцией).</w:t>
      </w:r>
    </w:p>
    <w:p w:rsidR="00CC3A76" w:rsidRPr="00CC3A76" w:rsidRDefault="00CC3A76" w:rsidP="00CC3A76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Причины демографических кризисов – это ______________________, ________________________, ______________________.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революции и войны, эпидемии, голод).</w:t>
      </w:r>
    </w:p>
    <w:p w:rsidR="00CC3A76" w:rsidRPr="00CC3A76" w:rsidRDefault="00CC3A76" w:rsidP="00CC3A76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 xml:space="preserve">Высокая рождаемость и высокая смертность наблюдаются при _________________________ типе воспроизводства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традиционном).</w:t>
      </w:r>
    </w:p>
    <w:p w:rsidR="00CC3A76" w:rsidRPr="00CC3A76" w:rsidRDefault="00CC3A76" w:rsidP="00CC3A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>10.Высокий естественный прирост характерен для региона России ____________________</w:t>
      </w:r>
    </w:p>
    <w:p w:rsidR="00CC3A76" w:rsidRPr="00CC3A76" w:rsidRDefault="00CC3A76" w:rsidP="00CC3A76">
      <w:pPr>
        <w:ind w:firstLine="567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>(Северный Кавказ).</w:t>
      </w:r>
      <w:r w:rsidRPr="00CC3A76">
        <w:rPr>
          <w:rFonts w:ascii="Times New Roman" w:eastAsia="Times New Roman" w:hAnsi="Times New Roman" w:cs="Times New Roman"/>
          <w:lang w:eastAsia="ru-RU"/>
        </w:rPr>
        <w:br/>
      </w:r>
    </w:p>
    <w:p w:rsidR="00CC3A76" w:rsidRPr="00CC3A76" w:rsidRDefault="00CC3A76" w:rsidP="00CC3A76">
      <w:pPr>
        <w:ind w:firstLine="567"/>
        <w:rPr>
          <w:rFonts w:ascii="Times New Roman" w:eastAsia="Times New Roman" w:hAnsi="Times New Roman" w:cs="Times New Roman"/>
          <w:lang w:eastAsia="ru-RU"/>
        </w:rPr>
      </w:pPr>
      <w:r w:rsidRPr="00CC3A76">
        <w:rPr>
          <w:rFonts w:ascii="Times New Roman" w:eastAsia="Times New Roman" w:hAnsi="Times New Roman" w:cs="Times New Roman"/>
          <w:lang w:eastAsia="ru-RU"/>
        </w:rPr>
        <w:t>Что такое Россия. Это наша страна, это наша Родина, наша родная земля. И на этой земле проживает более 160 разных народов. Живут бок о бок на протяжении многих веков 160 разн</w:t>
      </w:r>
      <w:r w:rsidRPr="00CC3A76">
        <w:rPr>
          <w:rFonts w:ascii="Times New Roman" w:eastAsia="Times New Roman" w:hAnsi="Times New Roman" w:cs="Times New Roman"/>
          <w:lang w:eastAsia="ru-RU"/>
        </w:rPr>
        <w:t>ых культур, традиций, обычаев.</w:t>
      </w:r>
      <w:r w:rsidRPr="00CC3A76">
        <w:rPr>
          <w:rFonts w:ascii="Times New Roman" w:eastAsia="Times New Roman" w:hAnsi="Times New Roman" w:cs="Times New Roman"/>
          <w:lang w:eastAsia="ru-RU"/>
        </w:rPr>
        <w:br/>
      </w:r>
      <w:r w:rsidRPr="00CC3A76">
        <w:rPr>
          <w:rFonts w:ascii="Times New Roman" w:eastAsia="Times New Roman" w:hAnsi="Times New Roman" w:cs="Times New Roman"/>
          <w:lang w:eastAsia="ru-RU"/>
        </w:rPr>
        <w:t xml:space="preserve">Россия расположена на стыке Европы и Азии. Соседи России с запада </w:t>
      </w:r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spellStart"/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обучающиесяназывают</w:t>
      </w:r>
      <w:proofErr w:type="spellEnd"/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 xml:space="preserve"> страны</w:t>
      </w:r>
      <w:r w:rsidRPr="00CC3A76">
        <w:rPr>
          <w:rFonts w:ascii="Times New Roman" w:eastAsia="Times New Roman" w:hAnsi="Times New Roman" w:cs="Times New Roman"/>
          <w:lang w:eastAsia="ru-RU"/>
        </w:rPr>
        <w:t>) Литва, Эстония, Белоруссия, Украин</w:t>
      </w:r>
      <w:r w:rsidRPr="00CC3A76">
        <w:rPr>
          <w:rFonts w:ascii="Times New Roman" w:eastAsia="Times New Roman" w:hAnsi="Times New Roman" w:cs="Times New Roman"/>
          <w:lang w:eastAsia="ru-RU"/>
        </w:rPr>
        <w:t>а – с традициями христианства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C3A76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 xml:space="preserve"> На Кавказе, имеющем очень пестрый национальный и религиозный состав, сильно влияние ислама. Какие обычаи или традиции вам известны? ( </w:t>
      </w:r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ответы обучающихся</w:t>
      </w:r>
      <w:r w:rsidRPr="00CC3A76">
        <w:rPr>
          <w:rFonts w:ascii="Times New Roman" w:eastAsia="Times New Roman" w:hAnsi="Times New Roman" w:cs="Times New Roman"/>
          <w:lang w:eastAsia="ru-RU"/>
        </w:rPr>
        <w:t>)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br/>
      </w:r>
      <w:r w:rsidRPr="00CC3A76">
        <w:rPr>
          <w:rFonts w:ascii="Times New Roman" w:eastAsia="Times New Roman" w:hAnsi="Times New Roman" w:cs="Times New Roman"/>
          <w:lang w:eastAsia="ru-RU"/>
        </w:rPr>
        <w:t xml:space="preserve">Северный Кавказ – это сложный регион с преобладанием мусульман ( ислам), а христианами являются лишь осетины, армяне и грузины ( </w:t>
      </w:r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 xml:space="preserve">обучающиеся записывают </w:t>
      </w:r>
      <w:proofErr w:type="spellStart"/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втетради</w:t>
      </w:r>
      <w:proofErr w:type="spellEnd"/>
      <w:r w:rsidRPr="00CC3A76">
        <w:rPr>
          <w:rFonts w:ascii="Times New Roman" w:eastAsia="Times New Roman" w:hAnsi="Times New Roman" w:cs="Times New Roman"/>
          <w:lang w:eastAsia="ru-RU"/>
        </w:rPr>
        <w:t>).</w:t>
      </w:r>
      <w:r w:rsidRPr="00CC3A76">
        <w:rPr>
          <w:rFonts w:ascii="Times New Roman" w:eastAsia="Times New Roman" w:hAnsi="Times New Roman" w:cs="Times New Roman"/>
          <w:lang w:eastAsia="ru-RU"/>
        </w:rPr>
        <w:br/>
      </w:r>
      <w:r w:rsidRPr="00CC3A76">
        <w:rPr>
          <w:rFonts w:ascii="Times New Roman" w:eastAsia="Times New Roman" w:hAnsi="Times New Roman" w:cs="Times New Roman"/>
          <w:lang w:eastAsia="ru-RU"/>
        </w:rPr>
        <w:t xml:space="preserve">С каким государством граничит Россия на юге?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ответ обучающихся</w:t>
      </w:r>
      <w:r w:rsidRPr="00CC3A76">
        <w:rPr>
          <w:rFonts w:ascii="Times New Roman" w:eastAsia="Times New Roman" w:hAnsi="Times New Roman" w:cs="Times New Roman"/>
          <w:lang w:eastAsia="ru-RU"/>
        </w:rPr>
        <w:t>). Этнический и культурный мир Казахстана также довольно разнообразен. Здесь проживает много русских, украинцев, нем</w:t>
      </w:r>
      <w:r w:rsidRPr="00CC3A76">
        <w:rPr>
          <w:rFonts w:ascii="Times New Roman" w:eastAsia="Times New Roman" w:hAnsi="Times New Roman" w:cs="Times New Roman"/>
          <w:lang w:eastAsia="ru-RU"/>
        </w:rPr>
        <w:t>цев, узбеков и других народов.</w:t>
      </w:r>
      <w:r w:rsidRPr="00CC3A76">
        <w:rPr>
          <w:rFonts w:ascii="Times New Roman" w:eastAsia="Times New Roman" w:hAnsi="Times New Roman" w:cs="Times New Roman"/>
          <w:lang w:eastAsia="ru-RU"/>
        </w:rPr>
        <w:br/>
      </w:r>
      <w:r w:rsidRPr="00CC3A76">
        <w:rPr>
          <w:rFonts w:ascii="Times New Roman" w:eastAsia="Times New Roman" w:hAnsi="Times New Roman" w:cs="Times New Roman"/>
          <w:lang w:eastAsia="ru-RU"/>
        </w:rPr>
        <w:t xml:space="preserve">Взгляните на карту народов России </w:t>
      </w:r>
      <w:proofErr w:type="gramStart"/>
      <w:r w:rsidRPr="00CC3A76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атлас, страница ). Что указывает на многонациональность населения? (</w:t>
      </w:r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работают с картой и отвечают на вопрос</w:t>
      </w:r>
      <w:r w:rsidRPr="00CC3A76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CC3A76">
        <w:rPr>
          <w:rFonts w:ascii="Times New Roman" w:eastAsia="Times New Roman" w:hAnsi="Times New Roman" w:cs="Times New Roman"/>
          <w:lang w:eastAsia="ru-RU"/>
        </w:rPr>
        <w:t>разнообразие фоновой окраски).</w:t>
      </w:r>
      <w:r w:rsidRPr="00CC3A76">
        <w:rPr>
          <w:rFonts w:ascii="Times New Roman" w:eastAsia="Times New Roman" w:hAnsi="Times New Roman" w:cs="Times New Roman"/>
          <w:lang w:eastAsia="ru-RU"/>
        </w:rPr>
        <w:br/>
      </w:r>
      <w:r w:rsidRPr="00CC3A76">
        <w:rPr>
          <w:rFonts w:ascii="Times New Roman" w:eastAsia="Times New Roman" w:hAnsi="Times New Roman" w:cs="Times New Roman"/>
          <w:lang w:eastAsia="ru-RU"/>
        </w:rPr>
        <w:t>Мы уже отметили, что один народ отличается от другого культурой, обычаями, религией. А какие еще признаки отличия можно назвать? (</w:t>
      </w:r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 xml:space="preserve">ответы </w:t>
      </w:r>
      <w:proofErr w:type="gramStart"/>
      <w:r w:rsidRPr="00CC3A76">
        <w:rPr>
          <w:rFonts w:ascii="Times New Roman" w:eastAsia="Times New Roman" w:hAnsi="Times New Roman" w:cs="Times New Roman"/>
          <w:i/>
          <w:iCs/>
          <w:lang w:eastAsia="ru-RU"/>
        </w:rPr>
        <w:t>обучающихся</w:t>
      </w:r>
      <w:proofErr w:type="gramEnd"/>
      <w:r w:rsidRPr="00CC3A76">
        <w:rPr>
          <w:rFonts w:ascii="Times New Roman" w:eastAsia="Times New Roman" w:hAnsi="Times New Roman" w:cs="Times New Roman"/>
          <w:lang w:eastAsia="ru-RU"/>
        </w:rPr>
        <w:t>)</w:t>
      </w:r>
      <w:r w:rsidRPr="00CC3A76">
        <w:rPr>
          <w:rFonts w:ascii="Times New Roman" w:eastAsia="Times New Roman" w:hAnsi="Times New Roman" w:cs="Times New Roman"/>
          <w:lang w:eastAsia="ru-RU"/>
        </w:rPr>
        <w:br/>
      </w:r>
      <w:r w:rsidRPr="00CC3A76">
        <w:rPr>
          <w:rFonts w:ascii="Times New Roman" w:hAnsi="Times New Roman" w:cs="Times New Roman"/>
        </w:rPr>
        <w:t xml:space="preserve">каждый народ имеет свой язык, который является его визитной карточкой. По родству языка народы объединяются в языковые семьи. Какие это семьи? </w:t>
      </w:r>
      <w:r w:rsidRPr="00CC3A76">
        <w:rPr>
          <w:rFonts w:ascii="Times New Roman" w:hAnsi="Times New Roman" w:cs="Times New Roman"/>
          <w:i/>
          <w:iCs/>
        </w:rPr>
        <w:t>(обучающиеся анализируют таблицу №10 в учебнике на странице 36-37 и называют языковые семьи)</w:t>
      </w:r>
      <w:proofErr w:type="gramStart"/>
      <w:r w:rsidRPr="00CC3A76">
        <w:rPr>
          <w:rFonts w:ascii="Times New Roman" w:hAnsi="Times New Roman" w:cs="Times New Roman"/>
          <w:i/>
          <w:iCs/>
        </w:rPr>
        <w:t>.</w:t>
      </w:r>
      <w:proofErr w:type="gramEnd"/>
      <w:r w:rsidRPr="00CC3A76">
        <w:rPr>
          <w:rFonts w:ascii="Times New Roman" w:hAnsi="Times New Roman" w:cs="Times New Roman"/>
        </w:rPr>
        <w:br/>
      </w:r>
      <w:r w:rsidRPr="00CC3A76">
        <w:rPr>
          <w:rFonts w:ascii="Times New Roman" w:hAnsi="Times New Roman" w:cs="Times New Roman"/>
        </w:rPr>
        <w:t>- и</w:t>
      </w:r>
      <w:r>
        <w:rPr>
          <w:rFonts w:ascii="Times New Roman" w:hAnsi="Times New Roman" w:cs="Times New Roman"/>
        </w:rPr>
        <w:t>ндоевропейская – 89% населения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- алтайская - 7%, - уральская – 2%,   </w:t>
      </w:r>
      <w:r w:rsidRPr="00CC3A76">
        <w:rPr>
          <w:rFonts w:ascii="Times New Roman" w:hAnsi="Times New Roman" w:cs="Times New Roman"/>
        </w:rPr>
        <w:t xml:space="preserve">- кавказская – 2%. </w:t>
      </w:r>
      <w:r w:rsidRPr="00CC3A76">
        <w:rPr>
          <w:rFonts w:ascii="Times New Roman" w:hAnsi="Times New Roman" w:cs="Times New Roman"/>
        </w:rPr>
        <w:br/>
      </w:r>
    </w:p>
    <w:p w:rsidR="004F025A" w:rsidRPr="00CC3A76" w:rsidRDefault="004F025A" w:rsidP="00CC3A76">
      <w:pPr>
        <w:rPr>
          <w:rFonts w:ascii="Times New Roman" w:hAnsi="Times New Roman" w:cs="Times New Roman"/>
          <w:b/>
          <w:sz w:val="20"/>
          <w:szCs w:val="20"/>
        </w:rPr>
      </w:pPr>
    </w:p>
    <w:sectPr w:rsidR="004F025A" w:rsidRPr="00CC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8EB"/>
    <w:multiLevelType w:val="multilevel"/>
    <w:tmpl w:val="043A63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B57D0"/>
    <w:multiLevelType w:val="multilevel"/>
    <w:tmpl w:val="38CAF5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A4FF7"/>
    <w:multiLevelType w:val="multilevel"/>
    <w:tmpl w:val="1ADA855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87772"/>
    <w:multiLevelType w:val="multilevel"/>
    <w:tmpl w:val="522A9C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40AB4"/>
    <w:multiLevelType w:val="multilevel"/>
    <w:tmpl w:val="9588E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70A94"/>
    <w:multiLevelType w:val="multilevel"/>
    <w:tmpl w:val="28B28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F81095"/>
    <w:multiLevelType w:val="multilevel"/>
    <w:tmpl w:val="8BBE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C1706B"/>
    <w:multiLevelType w:val="multilevel"/>
    <w:tmpl w:val="18D055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B0362"/>
    <w:multiLevelType w:val="multilevel"/>
    <w:tmpl w:val="F9DABB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B5902"/>
    <w:multiLevelType w:val="multilevel"/>
    <w:tmpl w:val="E7728E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CB3C60"/>
    <w:multiLevelType w:val="multilevel"/>
    <w:tmpl w:val="02EA0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DA0A76"/>
    <w:multiLevelType w:val="multilevel"/>
    <w:tmpl w:val="FDC29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74B25"/>
    <w:multiLevelType w:val="multilevel"/>
    <w:tmpl w:val="4206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E719D5"/>
    <w:multiLevelType w:val="multilevel"/>
    <w:tmpl w:val="7C94D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193C64"/>
    <w:multiLevelType w:val="multilevel"/>
    <w:tmpl w:val="21B8DE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A80870"/>
    <w:multiLevelType w:val="multilevel"/>
    <w:tmpl w:val="A6AA4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E555E5"/>
    <w:multiLevelType w:val="multilevel"/>
    <w:tmpl w:val="EAD6C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551445"/>
    <w:multiLevelType w:val="multilevel"/>
    <w:tmpl w:val="8DE626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465CA5"/>
    <w:multiLevelType w:val="multilevel"/>
    <w:tmpl w:val="FAA64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953DCC"/>
    <w:multiLevelType w:val="multilevel"/>
    <w:tmpl w:val="FE709E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290C33"/>
    <w:multiLevelType w:val="multilevel"/>
    <w:tmpl w:val="84C8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E54BB1"/>
    <w:multiLevelType w:val="multilevel"/>
    <w:tmpl w:val="FAF89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FD34E8"/>
    <w:multiLevelType w:val="multilevel"/>
    <w:tmpl w:val="D9B211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4F3D19"/>
    <w:multiLevelType w:val="multilevel"/>
    <w:tmpl w:val="73761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4D3DFB"/>
    <w:multiLevelType w:val="multilevel"/>
    <w:tmpl w:val="F594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D7E053D"/>
    <w:multiLevelType w:val="multilevel"/>
    <w:tmpl w:val="28ACBD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473B78"/>
    <w:multiLevelType w:val="multilevel"/>
    <w:tmpl w:val="7182FE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A47639"/>
    <w:multiLevelType w:val="multilevel"/>
    <w:tmpl w:val="919EC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5A6859"/>
    <w:multiLevelType w:val="multilevel"/>
    <w:tmpl w:val="FB467A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904E72"/>
    <w:multiLevelType w:val="multilevel"/>
    <w:tmpl w:val="5FA478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18"/>
  </w:num>
  <w:num w:numId="5">
    <w:abstractNumId w:val="10"/>
  </w:num>
  <w:num w:numId="6">
    <w:abstractNumId w:val="1"/>
  </w:num>
  <w:num w:numId="7">
    <w:abstractNumId w:val="19"/>
  </w:num>
  <w:num w:numId="8">
    <w:abstractNumId w:val="22"/>
  </w:num>
  <w:num w:numId="9">
    <w:abstractNumId w:val="5"/>
  </w:num>
  <w:num w:numId="10">
    <w:abstractNumId w:val="23"/>
  </w:num>
  <w:num w:numId="11">
    <w:abstractNumId w:val="14"/>
  </w:num>
  <w:num w:numId="12">
    <w:abstractNumId w:val="0"/>
  </w:num>
  <w:num w:numId="13">
    <w:abstractNumId w:val="25"/>
  </w:num>
  <w:num w:numId="14">
    <w:abstractNumId w:val="9"/>
  </w:num>
  <w:num w:numId="15">
    <w:abstractNumId w:val="24"/>
  </w:num>
  <w:num w:numId="16">
    <w:abstractNumId w:val="27"/>
  </w:num>
  <w:num w:numId="17">
    <w:abstractNumId w:val="11"/>
  </w:num>
  <w:num w:numId="18">
    <w:abstractNumId w:val="26"/>
  </w:num>
  <w:num w:numId="19">
    <w:abstractNumId w:val="21"/>
  </w:num>
  <w:num w:numId="20">
    <w:abstractNumId w:val="7"/>
  </w:num>
  <w:num w:numId="21">
    <w:abstractNumId w:val="16"/>
  </w:num>
  <w:num w:numId="22">
    <w:abstractNumId w:val="17"/>
  </w:num>
  <w:num w:numId="23">
    <w:abstractNumId w:val="3"/>
  </w:num>
  <w:num w:numId="24">
    <w:abstractNumId w:val="28"/>
  </w:num>
  <w:num w:numId="25">
    <w:abstractNumId w:val="8"/>
  </w:num>
  <w:num w:numId="26">
    <w:abstractNumId w:val="29"/>
  </w:num>
  <w:num w:numId="27">
    <w:abstractNumId w:val="2"/>
  </w:num>
  <w:num w:numId="28">
    <w:abstractNumId w:val="6"/>
  </w:num>
  <w:num w:numId="29">
    <w:abstractNumId w:val="1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5A"/>
    <w:rsid w:val="004F025A"/>
    <w:rsid w:val="0062052C"/>
    <w:rsid w:val="00CC3A76"/>
    <w:rsid w:val="00CC73C0"/>
    <w:rsid w:val="00E32382"/>
    <w:rsid w:val="00F3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2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2020-04-15T07:05:00Z</dcterms:created>
  <dcterms:modified xsi:type="dcterms:W3CDTF">2020-04-15T07:05:00Z</dcterms:modified>
</cp:coreProperties>
</file>